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455" w:rsidRPr="00C6681F" w:rsidRDefault="00693335" w:rsidP="00DD2C16">
      <w:pPr>
        <w:pStyle w:val="Heading10"/>
        <w:keepNext/>
        <w:keepLines/>
        <w:shd w:val="clear" w:color="auto" w:fill="auto"/>
        <w:spacing w:after="0" w:line="320" w:lineRule="exact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C6681F">
        <w:rPr>
          <w:rFonts w:ascii="Times New Roman" w:hAnsi="Times New Roman" w:cs="Times New Roman"/>
          <w:b/>
          <w:sz w:val="28"/>
          <w:szCs w:val="28"/>
          <w:lang w:eastAsia="en-US" w:bidi="en-US"/>
        </w:rPr>
        <w:t>01</w:t>
      </w:r>
      <w:r w:rsidRPr="00C6681F">
        <w:rPr>
          <w:rStyle w:val="Heading11"/>
          <w:rFonts w:ascii="Times New Roman" w:hAnsi="Times New Roman" w:cs="Times New Roman"/>
          <w:b w:val="0"/>
          <w:sz w:val="28"/>
          <w:szCs w:val="28"/>
          <w:lang w:eastAsia="en-US" w:bidi="en-US"/>
        </w:rPr>
        <w:t>.</w:t>
      </w:r>
      <w:r w:rsidRPr="00C6681F">
        <w:rPr>
          <w:rFonts w:ascii="Times New Roman" w:hAnsi="Times New Roman" w:cs="Times New Roman"/>
          <w:b/>
          <w:sz w:val="28"/>
          <w:szCs w:val="28"/>
          <w:lang w:eastAsia="en-US" w:bidi="en-US"/>
        </w:rPr>
        <w:t>05.2017</w:t>
      </w:r>
      <w:bookmarkEnd w:id="0"/>
    </w:p>
    <w:p w:rsidR="00311455" w:rsidRPr="00C6681F" w:rsidRDefault="00693335" w:rsidP="00DD2C16">
      <w:pPr>
        <w:pStyle w:val="Bodytext20"/>
        <w:shd w:val="clear" w:color="auto" w:fill="auto"/>
        <w:spacing w:before="0" w:after="0"/>
        <w:ind w:left="380" w:right="2200" w:firstLine="1780"/>
        <w:rPr>
          <w:rFonts w:ascii="Times New Roman" w:hAnsi="Times New Roman" w:cs="Times New Roman"/>
          <w:sz w:val="28"/>
          <w:szCs w:val="28"/>
        </w:rPr>
      </w:pPr>
      <w:r w:rsidRPr="00C6681F">
        <w:rPr>
          <w:rFonts w:ascii="Times New Roman" w:hAnsi="Times New Roman" w:cs="Times New Roman"/>
          <w:sz w:val="28"/>
          <w:szCs w:val="28"/>
        </w:rPr>
        <w:t>с 9</w:t>
      </w:r>
      <w:r w:rsidR="00DD2C16">
        <w:rPr>
          <w:rFonts w:ascii="Times New Roman" w:hAnsi="Times New Roman" w:cs="Times New Roman"/>
          <w:sz w:val="28"/>
          <w:szCs w:val="28"/>
          <w:vertAlign w:val="superscript"/>
        </w:rPr>
        <w:t>.00</w:t>
      </w:r>
      <w:r w:rsidRPr="00C6681F">
        <w:rPr>
          <w:rFonts w:ascii="Times New Roman" w:hAnsi="Times New Roman" w:cs="Times New Roman"/>
          <w:sz w:val="28"/>
          <w:szCs w:val="28"/>
        </w:rPr>
        <w:t xml:space="preserve">до </w:t>
      </w:r>
      <w:r w:rsidR="00C6681F">
        <w:rPr>
          <w:rFonts w:ascii="Times New Roman" w:hAnsi="Times New Roman" w:cs="Times New Roman"/>
          <w:sz w:val="28"/>
          <w:szCs w:val="28"/>
          <w:lang w:val="uk-UA" w:eastAsia="uk-UA" w:bidi="uk-UA"/>
        </w:rPr>
        <w:t>13</w:t>
      </w:r>
      <w:r w:rsidRPr="00C6681F">
        <w:rPr>
          <w:rFonts w:ascii="Times New Roman" w:hAnsi="Times New Roman" w:cs="Times New Roman"/>
          <w:sz w:val="28"/>
          <w:szCs w:val="28"/>
          <w:vertAlign w:val="superscript"/>
          <w:lang w:val="uk-UA" w:eastAsia="uk-UA" w:bidi="uk-UA"/>
        </w:rPr>
        <w:t>00</w:t>
      </w:r>
      <w:r w:rsidRPr="00C6681F">
        <w:rPr>
          <w:rFonts w:ascii="Times New Roman" w:hAnsi="Times New Roman" w:cs="Times New Roman"/>
          <w:sz w:val="28"/>
          <w:szCs w:val="28"/>
        </w:rPr>
        <w:t xml:space="preserve">перекрыто движение транспорта: </w:t>
      </w:r>
      <w:r w:rsidRPr="00C6681F">
        <w:rPr>
          <w:rStyle w:val="Bodytext21"/>
          <w:rFonts w:ascii="Times New Roman" w:hAnsi="Times New Roman" w:cs="Times New Roman"/>
          <w:sz w:val="28"/>
          <w:szCs w:val="28"/>
        </w:rPr>
        <w:t>ул. 16-я Линия от ул. Советская до ул. Фрунзе</w:t>
      </w:r>
      <w:r w:rsidRPr="00C6681F">
        <w:rPr>
          <w:rFonts w:ascii="Times New Roman" w:hAnsi="Times New Roman" w:cs="Times New Roman"/>
          <w:sz w:val="28"/>
          <w:szCs w:val="28"/>
        </w:rPr>
        <w:t>.</w:t>
      </w:r>
    </w:p>
    <w:p w:rsidR="00311455" w:rsidRPr="00C6681F" w:rsidRDefault="00693335" w:rsidP="00DD2C16">
      <w:pPr>
        <w:pStyle w:val="Bodytext20"/>
        <w:shd w:val="clear" w:color="auto" w:fill="auto"/>
        <w:tabs>
          <w:tab w:val="left" w:pos="9288"/>
        </w:tabs>
        <w:spacing w:before="0"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6681F">
        <w:rPr>
          <w:rFonts w:ascii="Times New Roman" w:hAnsi="Times New Roman" w:cs="Times New Roman"/>
          <w:sz w:val="28"/>
          <w:szCs w:val="28"/>
        </w:rPr>
        <w:t>Движение автобусов на постоянных городских автобусных маршрутах г. Луганска будет осущест</w:t>
      </w:r>
      <w:r w:rsidR="00DD2C16">
        <w:rPr>
          <w:rFonts w:ascii="Times New Roman" w:hAnsi="Times New Roman" w:cs="Times New Roman"/>
          <w:sz w:val="28"/>
          <w:szCs w:val="28"/>
        </w:rPr>
        <w:t>влено по измененным маршрутам:</w:t>
      </w:r>
    </w:p>
    <w:p w:rsidR="00311455" w:rsidRPr="00C6681F" w:rsidRDefault="00693335" w:rsidP="00DD2C16">
      <w:pPr>
        <w:pStyle w:val="Bodytext20"/>
        <w:shd w:val="clear" w:color="auto" w:fill="auto"/>
        <w:spacing w:before="0"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6681F">
        <w:rPr>
          <w:rFonts w:ascii="Times New Roman" w:hAnsi="Times New Roman" w:cs="Times New Roman"/>
          <w:sz w:val="28"/>
          <w:szCs w:val="28"/>
        </w:rPr>
        <w:t>№ 111А - с Ж/д вокзала по маршруту до ул.</w:t>
      </w:r>
      <w:r w:rsidR="00DD2C16">
        <w:rPr>
          <w:rFonts w:ascii="Times New Roman" w:hAnsi="Times New Roman" w:cs="Times New Roman"/>
          <w:sz w:val="28"/>
          <w:szCs w:val="28"/>
        </w:rPr>
        <w:t xml:space="preserve"> Советская, ул. 19-я Линия, ул. </w:t>
      </w:r>
      <w:r w:rsidRPr="00C6681F">
        <w:rPr>
          <w:rFonts w:ascii="Times New Roman" w:hAnsi="Times New Roman" w:cs="Times New Roman"/>
          <w:sz w:val="28"/>
          <w:szCs w:val="28"/>
        </w:rPr>
        <w:t>П. Сороки, ул. 23-я Линия, ул. Фрунзе, далее по маршруту.</w:t>
      </w:r>
    </w:p>
    <w:p w:rsidR="00311455" w:rsidRPr="00C6681F" w:rsidRDefault="00693335" w:rsidP="00DD2C16">
      <w:pPr>
        <w:pStyle w:val="Bodytext20"/>
        <w:shd w:val="clear" w:color="auto" w:fill="auto"/>
        <w:spacing w:before="0"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6681F">
        <w:rPr>
          <w:rFonts w:ascii="Times New Roman" w:hAnsi="Times New Roman" w:cs="Times New Roman"/>
          <w:sz w:val="28"/>
          <w:szCs w:val="28"/>
        </w:rPr>
        <w:t>№ 111Б - с Ж/д вокзала по маршруту, ул.</w:t>
      </w:r>
      <w:r w:rsidR="00DD2C16">
        <w:rPr>
          <w:rFonts w:ascii="Times New Roman" w:hAnsi="Times New Roman" w:cs="Times New Roman"/>
          <w:sz w:val="28"/>
          <w:szCs w:val="28"/>
        </w:rPr>
        <w:t xml:space="preserve"> Шевченко Т.Г., ул. Фрунзе, ул. </w:t>
      </w:r>
      <w:r w:rsidRPr="00C6681F">
        <w:rPr>
          <w:rFonts w:ascii="Times New Roman" w:hAnsi="Times New Roman" w:cs="Times New Roman"/>
          <w:sz w:val="28"/>
          <w:szCs w:val="28"/>
        </w:rPr>
        <w:t>23-я Линия, ул. П. Сороки, ул. 19-я Линия, ул. Советская, ул. Оборонная, далее по маршруту.</w:t>
      </w:r>
    </w:p>
    <w:p w:rsidR="00311455" w:rsidRPr="00C6681F" w:rsidRDefault="00693335" w:rsidP="00DD2C16">
      <w:pPr>
        <w:pStyle w:val="Bodytext20"/>
        <w:shd w:val="clear" w:color="auto" w:fill="auto"/>
        <w:spacing w:before="0"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6681F">
        <w:rPr>
          <w:rFonts w:ascii="Times New Roman" w:hAnsi="Times New Roman" w:cs="Times New Roman"/>
          <w:sz w:val="28"/>
          <w:szCs w:val="28"/>
        </w:rPr>
        <w:t>№ 117 - с пл. Ленина по маршруту, ул. Шевч</w:t>
      </w:r>
      <w:r w:rsidR="00DD2C16">
        <w:rPr>
          <w:rFonts w:ascii="Times New Roman" w:hAnsi="Times New Roman" w:cs="Times New Roman"/>
          <w:sz w:val="28"/>
          <w:szCs w:val="28"/>
        </w:rPr>
        <w:t>енко Т.Г., ул. Фрунзе, ул. 23-я </w:t>
      </w:r>
      <w:r w:rsidRPr="00C6681F">
        <w:rPr>
          <w:rFonts w:ascii="Times New Roman" w:hAnsi="Times New Roman" w:cs="Times New Roman"/>
          <w:sz w:val="28"/>
          <w:szCs w:val="28"/>
        </w:rPr>
        <w:t>Линия, ул. п. Сороки, ул. 19-я Линия, ул. Советская, ул. Оборонная, далее по маршруту. В обратном направлении соответственно.</w:t>
      </w:r>
    </w:p>
    <w:p w:rsidR="00311455" w:rsidRPr="00C6681F" w:rsidRDefault="00693335" w:rsidP="00DD2C16">
      <w:pPr>
        <w:pStyle w:val="Bodytext20"/>
        <w:shd w:val="clear" w:color="auto" w:fill="auto"/>
        <w:spacing w:before="0"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6681F">
        <w:rPr>
          <w:rFonts w:ascii="Times New Roman" w:hAnsi="Times New Roman" w:cs="Times New Roman"/>
          <w:sz w:val="28"/>
          <w:szCs w:val="28"/>
        </w:rPr>
        <w:t>№ 151 - пл. Ленина по маршруту, ул. Шевченко</w:t>
      </w:r>
      <w:r w:rsidR="00DD2C16">
        <w:rPr>
          <w:rFonts w:ascii="Times New Roman" w:hAnsi="Times New Roman" w:cs="Times New Roman"/>
          <w:sz w:val="28"/>
          <w:szCs w:val="28"/>
        </w:rPr>
        <w:t xml:space="preserve"> Т.Г., ул. Фрунзе, ул. 23-я </w:t>
      </w:r>
      <w:r w:rsidRPr="00C6681F">
        <w:rPr>
          <w:rFonts w:ascii="Times New Roman" w:hAnsi="Times New Roman" w:cs="Times New Roman"/>
          <w:sz w:val="28"/>
          <w:szCs w:val="28"/>
        </w:rPr>
        <w:t>Линия, ул. п. Сороки, ул. 19-я Линия, ул. Советская, ул. Оборонная, далее по маршруту. В обратном направлении соответственно.</w:t>
      </w:r>
    </w:p>
    <w:p w:rsidR="00311455" w:rsidRDefault="00693335" w:rsidP="00DD2C16">
      <w:pPr>
        <w:pStyle w:val="Bodytext20"/>
        <w:shd w:val="clear" w:color="auto" w:fill="auto"/>
        <w:spacing w:before="0"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6681F">
        <w:rPr>
          <w:rFonts w:ascii="Times New Roman" w:hAnsi="Times New Roman" w:cs="Times New Roman"/>
          <w:sz w:val="28"/>
          <w:szCs w:val="28"/>
        </w:rPr>
        <w:t>№ 183 - с Ш/У Луганское по маршруту, ул. Шевченко Т.Г., ул. Фрунзе, ул. 23-я Линия, ул. п. Сороки, ул. 19-я Линия, ул. Советская, далее по маршруту. В обратном направлении соответственно.</w:t>
      </w:r>
    </w:p>
    <w:p w:rsidR="00DD2C16" w:rsidRPr="00C6681F" w:rsidRDefault="00DD2C16" w:rsidP="00DD2C16">
      <w:pPr>
        <w:pStyle w:val="Bodytext20"/>
        <w:shd w:val="clear" w:color="auto" w:fill="auto"/>
        <w:spacing w:before="0"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311455" w:rsidRPr="00C6681F" w:rsidRDefault="00693335" w:rsidP="00DD2C16">
      <w:pPr>
        <w:pStyle w:val="Heading10"/>
        <w:keepNext/>
        <w:keepLines/>
        <w:shd w:val="clear" w:color="auto" w:fill="auto"/>
        <w:spacing w:after="0" w:line="320" w:lineRule="exact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C6681F">
        <w:rPr>
          <w:rFonts w:ascii="Times New Roman" w:hAnsi="Times New Roman" w:cs="Times New Roman"/>
          <w:b/>
          <w:sz w:val="28"/>
          <w:szCs w:val="28"/>
        </w:rPr>
        <w:t>05</w:t>
      </w:r>
      <w:r w:rsidRPr="00C6681F">
        <w:rPr>
          <w:rStyle w:val="Heading11"/>
          <w:rFonts w:ascii="Times New Roman" w:hAnsi="Times New Roman" w:cs="Times New Roman"/>
          <w:b w:val="0"/>
          <w:sz w:val="28"/>
          <w:szCs w:val="28"/>
        </w:rPr>
        <w:t>.</w:t>
      </w:r>
      <w:r w:rsidRPr="00C6681F">
        <w:rPr>
          <w:rFonts w:ascii="Times New Roman" w:hAnsi="Times New Roman" w:cs="Times New Roman"/>
          <w:b/>
          <w:sz w:val="28"/>
          <w:szCs w:val="28"/>
        </w:rPr>
        <w:t>05.2017</w:t>
      </w:r>
      <w:bookmarkEnd w:id="1"/>
    </w:p>
    <w:p w:rsidR="00DD2C16" w:rsidRDefault="00693335" w:rsidP="00DD2C16">
      <w:pPr>
        <w:pStyle w:val="Bodytext20"/>
        <w:shd w:val="clear" w:color="auto" w:fill="auto"/>
        <w:spacing w:before="0" w:after="0" w:line="322" w:lineRule="exact"/>
        <w:ind w:left="380" w:right="220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681F">
        <w:rPr>
          <w:rFonts w:ascii="Times New Roman" w:hAnsi="Times New Roman" w:cs="Times New Roman"/>
          <w:sz w:val="28"/>
          <w:szCs w:val="28"/>
        </w:rPr>
        <w:t>с 9</w:t>
      </w:r>
      <w:r w:rsidR="00DD2C16">
        <w:rPr>
          <w:rFonts w:ascii="Times New Roman" w:hAnsi="Times New Roman" w:cs="Times New Roman"/>
          <w:sz w:val="28"/>
          <w:szCs w:val="28"/>
        </w:rPr>
        <w:t>.00</w:t>
      </w:r>
      <w:r w:rsidRPr="00C6681F">
        <w:rPr>
          <w:rFonts w:ascii="Times New Roman" w:hAnsi="Times New Roman" w:cs="Times New Roman"/>
          <w:sz w:val="28"/>
          <w:szCs w:val="28"/>
        </w:rPr>
        <w:t xml:space="preserve"> до 11</w:t>
      </w:r>
      <w:r w:rsidR="00DD2C16">
        <w:rPr>
          <w:rFonts w:ascii="Times New Roman" w:hAnsi="Times New Roman" w:cs="Times New Roman"/>
          <w:sz w:val="28"/>
          <w:szCs w:val="28"/>
        </w:rPr>
        <w:t xml:space="preserve">.00 перекрыто движение </w:t>
      </w:r>
      <w:r w:rsidRPr="00C6681F">
        <w:rPr>
          <w:rFonts w:ascii="Times New Roman" w:hAnsi="Times New Roman" w:cs="Times New Roman"/>
          <w:sz w:val="28"/>
          <w:szCs w:val="28"/>
        </w:rPr>
        <w:t>транспорта:</w:t>
      </w:r>
    </w:p>
    <w:p w:rsidR="00311455" w:rsidRPr="00C6681F" w:rsidRDefault="00693335" w:rsidP="00DD2C16">
      <w:pPr>
        <w:pStyle w:val="Bodytext20"/>
        <w:shd w:val="clear" w:color="auto" w:fill="auto"/>
        <w:spacing w:before="0" w:after="0" w:line="322" w:lineRule="exact"/>
        <w:ind w:left="380" w:right="2200" w:firstLine="0"/>
        <w:rPr>
          <w:rFonts w:ascii="Times New Roman" w:hAnsi="Times New Roman" w:cs="Times New Roman"/>
          <w:sz w:val="28"/>
          <w:szCs w:val="28"/>
        </w:rPr>
      </w:pPr>
      <w:r w:rsidRPr="00C6681F">
        <w:rPr>
          <w:rStyle w:val="Bodytext21"/>
          <w:rFonts w:ascii="Times New Roman" w:hAnsi="Times New Roman" w:cs="Times New Roman"/>
          <w:sz w:val="28"/>
          <w:szCs w:val="28"/>
        </w:rPr>
        <w:t>ул. Советская от ул. Котельникова до ул. Оборонной</w:t>
      </w:r>
      <w:r w:rsidRPr="00C6681F">
        <w:rPr>
          <w:rFonts w:ascii="Times New Roman" w:hAnsi="Times New Roman" w:cs="Times New Roman"/>
          <w:sz w:val="28"/>
          <w:szCs w:val="28"/>
        </w:rPr>
        <w:t>.</w:t>
      </w:r>
    </w:p>
    <w:p w:rsidR="00311455" w:rsidRDefault="00693335" w:rsidP="00DD2C16">
      <w:pPr>
        <w:pStyle w:val="Bodytext20"/>
        <w:shd w:val="clear" w:color="auto" w:fill="auto"/>
        <w:spacing w:before="0"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6681F">
        <w:rPr>
          <w:rFonts w:ascii="Times New Roman" w:hAnsi="Times New Roman" w:cs="Times New Roman"/>
          <w:sz w:val="28"/>
          <w:szCs w:val="28"/>
        </w:rPr>
        <w:t>Объезд указанных улиц маршрутами №№126, 129, 133, 136, 137, 141, 150, 152, 155, 157, 167, 197 будет осуществ</w:t>
      </w:r>
      <w:r w:rsidR="00DD2C16">
        <w:rPr>
          <w:rFonts w:ascii="Times New Roman" w:hAnsi="Times New Roman" w:cs="Times New Roman"/>
          <w:sz w:val="28"/>
          <w:szCs w:val="28"/>
        </w:rPr>
        <w:t>ляться по следующим улицам: ул. </w:t>
      </w:r>
      <w:r w:rsidRPr="00C6681F">
        <w:rPr>
          <w:rFonts w:ascii="Times New Roman" w:hAnsi="Times New Roman" w:cs="Times New Roman"/>
          <w:sz w:val="28"/>
          <w:szCs w:val="28"/>
        </w:rPr>
        <w:t>Котельникова, ул. Коцюбинского, ул. 16-я Линия, ул. Оборонная.</w:t>
      </w:r>
    </w:p>
    <w:p w:rsidR="00DD2C16" w:rsidRPr="00C6681F" w:rsidRDefault="00DD2C16" w:rsidP="00DD2C16">
      <w:pPr>
        <w:pStyle w:val="Bodytext20"/>
        <w:shd w:val="clear" w:color="auto" w:fill="auto"/>
        <w:spacing w:before="0"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11455" w:rsidRPr="00C6681F" w:rsidRDefault="00693335" w:rsidP="00DD2C16">
      <w:pPr>
        <w:pStyle w:val="Heading10"/>
        <w:keepNext/>
        <w:keepLines/>
        <w:shd w:val="clear" w:color="auto" w:fill="auto"/>
        <w:spacing w:after="0" w:line="320" w:lineRule="exact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C6681F">
        <w:rPr>
          <w:rFonts w:ascii="Times New Roman" w:hAnsi="Times New Roman" w:cs="Times New Roman"/>
          <w:b/>
          <w:sz w:val="28"/>
          <w:szCs w:val="28"/>
        </w:rPr>
        <w:t>06</w:t>
      </w:r>
      <w:r w:rsidRPr="00C6681F">
        <w:rPr>
          <w:rStyle w:val="Heading11"/>
          <w:rFonts w:ascii="Times New Roman" w:hAnsi="Times New Roman" w:cs="Times New Roman"/>
          <w:b w:val="0"/>
          <w:sz w:val="28"/>
          <w:szCs w:val="28"/>
        </w:rPr>
        <w:t>.</w:t>
      </w:r>
      <w:r w:rsidRPr="00C6681F">
        <w:rPr>
          <w:rFonts w:ascii="Times New Roman" w:hAnsi="Times New Roman" w:cs="Times New Roman"/>
          <w:b/>
          <w:sz w:val="28"/>
          <w:szCs w:val="28"/>
        </w:rPr>
        <w:t>05</w:t>
      </w:r>
      <w:r w:rsidRPr="00C6681F">
        <w:rPr>
          <w:rStyle w:val="Heading11"/>
          <w:rFonts w:ascii="Times New Roman" w:hAnsi="Times New Roman" w:cs="Times New Roman"/>
          <w:b w:val="0"/>
          <w:sz w:val="28"/>
          <w:szCs w:val="28"/>
        </w:rPr>
        <w:t>.</w:t>
      </w:r>
      <w:r w:rsidRPr="00C6681F">
        <w:rPr>
          <w:rFonts w:ascii="Times New Roman" w:hAnsi="Times New Roman" w:cs="Times New Roman"/>
          <w:b/>
          <w:sz w:val="28"/>
          <w:szCs w:val="28"/>
        </w:rPr>
        <w:t>2017</w:t>
      </w:r>
      <w:r w:rsidRPr="00C6681F">
        <w:rPr>
          <w:rStyle w:val="Heading11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C6681F">
        <w:rPr>
          <w:rFonts w:ascii="Times New Roman" w:hAnsi="Times New Roman" w:cs="Times New Roman"/>
          <w:b/>
          <w:sz w:val="28"/>
          <w:szCs w:val="28"/>
        </w:rPr>
        <w:t>07</w:t>
      </w:r>
      <w:r w:rsidRPr="00C6681F">
        <w:rPr>
          <w:rStyle w:val="Heading11"/>
          <w:rFonts w:ascii="Times New Roman" w:hAnsi="Times New Roman" w:cs="Times New Roman"/>
          <w:b w:val="0"/>
          <w:sz w:val="28"/>
          <w:szCs w:val="28"/>
        </w:rPr>
        <w:t>.</w:t>
      </w:r>
      <w:r w:rsidRPr="00C6681F">
        <w:rPr>
          <w:rFonts w:ascii="Times New Roman" w:hAnsi="Times New Roman" w:cs="Times New Roman"/>
          <w:b/>
          <w:sz w:val="28"/>
          <w:szCs w:val="28"/>
        </w:rPr>
        <w:t>05.2017</w:t>
      </w:r>
      <w:bookmarkEnd w:id="2"/>
    </w:p>
    <w:p w:rsidR="00311455" w:rsidRPr="00C6681F" w:rsidRDefault="00693335" w:rsidP="00DD2C16">
      <w:pPr>
        <w:pStyle w:val="Bodytext20"/>
        <w:shd w:val="clear" w:color="auto" w:fill="auto"/>
        <w:spacing w:before="0" w:after="0" w:line="322" w:lineRule="exact"/>
        <w:ind w:left="380" w:right="1000" w:firstLine="580"/>
        <w:rPr>
          <w:rFonts w:ascii="Times New Roman" w:hAnsi="Times New Roman" w:cs="Times New Roman"/>
          <w:sz w:val="28"/>
          <w:szCs w:val="28"/>
        </w:rPr>
      </w:pPr>
      <w:r w:rsidRPr="00C6681F">
        <w:rPr>
          <w:rFonts w:ascii="Times New Roman" w:hAnsi="Times New Roman" w:cs="Times New Roman"/>
          <w:sz w:val="28"/>
          <w:szCs w:val="28"/>
        </w:rPr>
        <w:t>с 5</w:t>
      </w:r>
      <w:r w:rsidR="00C6681F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C6681F">
        <w:rPr>
          <w:rFonts w:ascii="Times New Roman" w:hAnsi="Times New Roman" w:cs="Times New Roman"/>
          <w:sz w:val="28"/>
          <w:szCs w:val="28"/>
        </w:rPr>
        <w:t>до 11</w:t>
      </w:r>
      <w:r w:rsidRPr="00C6681F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C6681F">
        <w:rPr>
          <w:rFonts w:ascii="Times New Roman" w:hAnsi="Times New Roman" w:cs="Times New Roman"/>
          <w:sz w:val="28"/>
          <w:szCs w:val="28"/>
        </w:rPr>
        <w:t xml:space="preserve"> перекрыто движение транспорта (репетиция парада): </w:t>
      </w:r>
      <w:r w:rsidRPr="00C6681F">
        <w:rPr>
          <w:rStyle w:val="Bodytext21"/>
          <w:rFonts w:ascii="Times New Roman" w:hAnsi="Times New Roman" w:cs="Times New Roman"/>
          <w:sz w:val="28"/>
          <w:szCs w:val="28"/>
        </w:rPr>
        <w:t>ул. 16-я Линия от ул. Советская до ул. Фрунзе</w:t>
      </w:r>
      <w:r w:rsidRPr="00C6681F">
        <w:rPr>
          <w:rFonts w:ascii="Times New Roman" w:hAnsi="Times New Roman" w:cs="Times New Roman"/>
          <w:sz w:val="28"/>
          <w:szCs w:val="28"/>
        </w:rPr>
        <w:t>.</w:t>
      </w:r>
    </w:p>
    <w:p w:rsidR="00311455" w:rsidRPr="00C6681F" w:rsidRDefault="00693335" w:rsidP="00DD2C16">
      <w:pPr>
        <w:pStyle w:val="Bodytext20"/>
        <w:shd w:val="clear" w:color="auto" w:fill="auto"/>
        <w:spacing w:before="0"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6681F">
        <w:rPr>
          <w:rFonts w:ascii="Times New Roman" w:hAnsi="Times New Roman" w:cs="Times New Roman"/>
          <w:sz w:val="28"/>
          <w:szCs w:val="28"/>
        </w:rPr>
        <w:t>Движение автобусов на постоянных городских автобусных маршрутах г. Луганска будет осуществлено по измененным маршрутам:</w:t>
      </w:r>
    </w:p>
    <w:p w:rsidR="00311455" w:rsidRPr="00C6681F" w:rsidRDefault="00693335" w:rsidP="00DD2C16">
      <w:pPr>
        <w:pStyle w:val="Bodytext20"/>
        <w:shd w:val="clear" w:color="auto" w:fill="auto"/>
        <w:spacing w:before="0"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6681F">
        <w:rPr>
          <w:rFonts w:ascii="Times New Roman" w:hAnsi="Times New Roman" w:cs="Times New Roman"/>
          <w:sz w:val="28"/>
          <w:szCs w:val="28"/>
        </w:rPr>
        <w:t>№ 111А - с Ж/д вокзала по маршруту до ул.</w:t>
      </w:r>
      <w:r w:rsidR="00DD2C16">
        <w:rPr>
          <w:rFonts w:ascii="Times New Roman" w:hAnsi="Times New Roman" w:cs="Times New Roman"/>
          <w:sz w:val="28"/>
          <w:szCs w:val="28"/>
        </w:rPr>
        <w:t xml:space="preserve"> Советская, ул. 19-я Линия, ул. </w:t>
      </w:r>
      <w:r w:rsidRPr="00C6681F">
        <w:rPr>
          <w:rFonts w:ascii="Times New Roman" w:hAnsi="Times New Roman" w:cs="Times New Roman"/>
          <w:sz w:val="28"/>
          <w:szCs w:val="28"/>
        </w:rPr>
        <w:t>П. Сороки, ул. 23-я Линия, ул. Фрунзе, далее по маршруту.</w:t>
      </w:r>
    </w:p>
    <w:p w:rsidR="00311455" w:rsidRPr="00C6681F" w:rsidRDefault="00693335" w:rsidP="00DD2C16">
      <w:pPr>
        <w:pStyle w:val="Bodytext20"/>
        <w:shd w:val="clear" w:color="auto" w:fill="auto"/>
        <w:spacing w:before="0"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6681F">
        <w:rPr>
          <w:rFonts w:ascii="Times New Roman" w:hAnsi="Times New Roman" w:cs="Times New Roman"/>
          <w:sz w:val="28"/>
          <w:szCs w:val="28"/>
        </w:rPr>
        <w:t>№ 111Б - с Ж/д вокзала по маршруту, ул.</w:t>
      </w:r>
      <w:r w:rsidR="00DD2C16">
        <w:rPr>
          <w:rFonts w:ascii="Times New Roman" w:hAnsi="Times New Roman" w:cs="Times New Roman"/>
          <w:sz w:val="28"/>
          <w:szCs w:val="28"/>
        </w:rPr>
        <w:t xml:space="preserve"> Шевченко Т.Г., ул. Фрунзе, ул. </w:t>
      </w:r>
      <w:r w:rsidRPr="00C6681F">
        <w:rPr>
          <w:rFonts w:ascii="Times New Roman" w:hAnsi="Times New Roman" w:cs="Times New Roman"/>
          <w:sz w:val="28"/>
          <w:szCs w:val="28"/>
        </w:rPr>
        <w:t>23-я Линия, ул. П. Сороки, ул. 19-я Линия, ул. Советская, ул. Оборонная, далее по маршруту.</w:t>
      </w:r>
    </w:p>
    <w:p w:rsidR="006D571B" w:rsidRPr="00C6681F" w:rsidRDefault="006D571B" w:rsidP="00DD2C16">
      <w:pPr>
        <w:ind w:firstLine="740"/>
        <w:rPr>
          <w:rFonts w:ascii="Times New Roman" w:hAnsi="Times New Roman" w:cs="Times New Roman"/>
          <w:sz w:val="28"/>
          <w:szCs w:val="28"/>
        </w:rPr>
      </w:pPr>
      <w:r w:rsidRPr="00C6681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№ 117 - </w:t>
      </w:r>
      <w:r w:rsidRPr="00C6681F">
        <w:rPr>
          <w:rFonts w:ascii="Times New Roman" w:hAnsi="Times New Roman" w:cs="Times New Roman"/>
          <w:sz w:val="28"/>
          <w:szCs w:val="28"/>
        </w:rPr>
        <w:t>с пл. Ленина по маршруту, ул. Шевченко Т.Г., ул. Фрунзе, ул.</w:t>
      </w:r>
      <w:r w:rsidR="00DD2C16">
        <w:rPr>
          <w:rFonts w:ascii="Times New Roman" w:hAnsi="Times New Roman" w:cs="Times New Roman"/>
          <w:sz w:val="28"/>
          <w:szCs w:val="28"/>
        </w:rPr>
        <w:t xml:space="preserve"> 23-я </w:t>
      </w:r>
      <w:r w:rsidRPr="00C6681F">
        <w:rPr>
          <w:rFonts w:ascii="Times New Roman" w:hAnsi="Times New Roman" w:cs="Times New Roman"/>
          <w:sz w:val="28"/>
          <w:szCs w:val="28"/>
        </w:rPr>
        <w:t>Линия, ул. п. Сороки, ул. 19-я Линия, ул. Советская, ул. Оборонная, далее по маршруту. В обратном направлении соответственно.</w:t>
      </w:r>
    </w:p>
    <w:p w:rsidR="006D571B" w:rsidRPr="00C6681F" w:rsidRDefault="006D571B" w:rsidP="00DD2C16">
      <w:pPr>
        <w:ind w:firstLine="740"/>
        <w:rPr>
          <w:rFonts w:ascii="Times New Roman" w:hAnsi="Times New Roman" w:cs="Times New Roman"/>
          <w:sz w:val="28"/>
          <w:szCs w:val="28"/>
        </w:rPr>
      </w:pPr>
      <w:r w:rsidRPr="00C6681F">
        <w:rPr>
          <w:rFonts w:ascii="Times New Roman" w:hAnsi="Times New Roman" w:cs="Times New Roman"/>
          <w:sz w:val="28"/>
          <w:szCs w:val="28"/>
        </w:rPr>
        <w:t>№ 151 - пл. Ленина по маршруту, ул. Шевч</w:t>
      </w:r>
      <w:r w:rsidR="00DD2C16">
        <w:rPr>
          <w:rFonts w:ascii="Times New Roman" w:hAnsi="Times New Roman" w:cs="Times New Roman"/>
          <w:sz w:val="28"/>
          <w:szCs w:val="28"/>
        </w:rPr>
        <w:t>енко Т.Г., ул. Фрунзе, ул. 23-я </w:t>
      </w:r>
      <w:r w:rsidRPr="00C6681F">
        <w:rPr>
          <w:rFonts w:ascii="Times New Roman" w:hAnsi="Times New Roman" w:cs="Times New Roman"/>
          <w:sz w:val="28"/>
          <w:szCs w:val="28"/>
        </w:rPr>
        <w:t>Линия, ул. п. Сороки, ул. 19-я Линия, ул. Советская, ул. Оборонная, далее по маршруту. В обратном направлении соответственно.</w:t>
      </w:r>
    </w:p>
    <w:p w:rsidR="006D571B" w:rsidRPr="00C6681F" w:rsidRDefault="006D571B" w:rsidP="00DD2C16">
      <w:pPr>
        <w:ind w:firstLine="740"/>
        <w:rPr>
          <w:rFonts w:ascii="Times New Roman" w:hAnsi="Times New Roman" w:cs="Times New Roman"/>
          <w:sz w:val="28"/>
          <w:szCs w:val="28"/>
        </w:rPr>
      </w:pPr>
      <w:r w:rsidRPr="00C6681F">
        <w:rPr>
          <w:rFonts w:ascii="Times New Roman" w:hAnsi="Times New Roman" w:cs="Times New Roman"/>
          <w:sz w:val="28"/>
          <w:szCs w:val="28"/>
        </w:rPr>
        <w:t xml:space="preserve">№ </w:t>
      </w:r>
      <w:r w:rsidRPr="00C6681F">
        <w:rPr>
          <w:rStyle w:val="Bodytext2Spacing2pt"/>
          <w:rFonts w:eastAsia="Sylfaen"/>
        </w:rPr>
        <w:t>183-е</w:t>
      </w:r>
      <w:r w:rsidRPr="00C6681F">
        <w:rPr>
          <w:rFonts w:ascii="Times New Roman" w:hAnsi="Times New Roman" w:cs="Times New Roman"/>
          <w:sz w:val="28"/>
          <w:szCs w:val="28"/>
        </w:rPr>
        <w:t xml:space="preserve"> Ш/У Луганское по маршруту, ул. Шевченко Т.Г., ул. Фрунзе, ул. 23-я Линия, ул. п. Сороки, ул. 19-я Линия, ул. Советская, далее по маршруту. В обратном направлении соответственно.</w:t>
      </w:r>
    </w:p>
    <w:p w:rsidR="006D571B" w:rsidRPr="00DD2C16" w:rsidRDefault="006D571B" w:rsidP="00DD2C16">
      <w:pPr>
        <w:pStyle w:val="Heading10"/>
        <w:keepNext/>
        <w:keepLines/>
        <w:shd w:val="clear" w:color="auto" w:fill="auto"/>
        <w:spacing w:after="0" w:line="440" w:lineRule="exact"/>
        <w:rPr>
          <w:rFonts w:ascii="Times New Roman" w:hAnsi="Times New Roman" w:cs="Times New Roman"/>
          <w:b/>
          <w:sz w:val="28"/>
          <w:szCs w:val="28"/>
        </w:rPr>
      </w:pPr>
      <w:r w:rsidRPr="00DD2C16">
        <w:rPr>
          <w:rFonts w:ascii="Times New Roman" w:hAnsi="Times New Roman" w:cs="Times New Roman"/>
          <w:b/>
          <w:sz w:val="28"/>
          <w:szCs w:val="28"/>
        </w:rPr>
        <w:lastRenderedPageBreak/>
        <w:t>09</w:t>
      </w:r>
      <w:r w:rsidRPr="00DD2C16">
        <w:rPr>
          <w:rStyle w:val="Heading1CordiaUPC22ptNotBold"/>
          <w:rFonts w:ascii="Times New Roman" w:hAnsi="Times New Roman" w:cs="Times New Roman"/>
          <w:b w:val="0"/>
          <w:sz w:val="28"/>
          <w:szCs w:val="28"/>
        </w:rPr>
        <w:t>.</w:t>
      </w:r>
      <w:r w:rsidRPr="00DD2C16">
        <w:rPr>
          <w:rFonts w:ascii="Times New Roman" w:hAnsi="Times New Roman" w:cs="Times New Roman"/>
          <w:b/>
          <w:sz w:val="28"/>
          <w:szCs w:val="28"/>
        </w:rPr>
        <w:t>05.2017</w:t>
      </w:r>
    </w:p>
    <w:p w:rsidR="00DD2C16" w:rsidRDefault="006D571B" w:rsidP="00DD2C16">
      <w:pPr>
        <w:spacing w:line="317" w:lineRule="exact"/>
        <w:ind w:left="400" w:right="2600"/>
        <w:rPr>
          <w:rFonts w:ascii="Times New Roman" w:hAnsi="Times New Roman" w:cs="Times New Roman"/>
          <w:sz w:val="28"/>
          <w:szCs w:val="28"/>
        </w:rPr>
      </w:pPr>
      <w:r w:rsidRPr="00C6681F">
        <w:rPr>
          <w:rFonts w:ascii="Times New Roman" w:hAnsi="Times New Roman" w:cs="Times New Roman"/>
          <w:sz w:val="28"/>
          <w:szCs w:val="28"/>
        </w:rPr>
        <w:t>с 5</w:t>
      </w:r>
      <w:r w:rsidR="00DD2C16">
        <w:rPr>
          <w:rFonts w:ascii="Times New Roman" w:hAnsi="Times New Roman" w:cs="Times New Roman"/>
          <w:sz w:val="28"/>
          <w:szCs w:val="28"/>
        </w:rPr>
        <w:t>.00</w:t>
      </w:r>
      <w:r w:rsidRPr="00C6681F">
        <w:rPr>
          <w:rFonts w:ascii="Times New Roman" w:hAnsi="Times New Roman" w:cs="Times New Roman"/>
          <w:sz w:val="28"/>
          <w:szCs w:val="28"/>
        </w:rPr>
        <w:t xml:space="preserve"> перекрыто движение транспорта:</w:t>
      </w:r>
    </w:p>
    <w:p w:rsidR="006D571B" w:rsidRPr="00DD2C16" w:rsidRDefault="006D571B" w:rsidP="00DD2C16">
      <w:pPr>
        <w:spacing w:line="317" w:lineRule="exact"/>
        <w:ind w:left="400" w:right="2600"/>
        <w:rPr>
          <w:rFonts w:ascii="Times New Roman" w:hAnsi="Times New Roman" w:cs="Times New Roman"/>
          <w:sz w:val="28"/>
          <w:szCs w:val="28"/>
          <w:u w:val="single"/>
        </w:rPr>
      </w:pPr>
      <w:r w:rsidRPr="00DD2C16">
        <w:rPr>
          <w:rFonts w:ascii="Times New Roman" w:hAnsi="Times New Roman" w:cs="Times New Roman"/>
          <w:sz w:val="28"/>
          <w:szCs w:val="28"/>
          <w:u w:val="single"/>
        </w:rPr>
        <w:t xml:space="preserve"> ул. 16-я Линия от ул. Советская до ул. Фрунзе.</w:t>
      </w:r>
    </w:p>
    <w:p w:rsidR="00DD2C16" w:rsidRDefault="006D571B" w:rsidP="00DD2C16">
      <w:pPr>
        <w:spacing w:line="317" w:lineRule="exact"/>
        <w:ind w:left="400" w:right="2600"/>
        <w:rPr>
          <w:rFonts w:ascii="Times New Roman" w:hAnsi="Times New Roman" w:cs="Times New Roman"/>
          <w:sz w:val="28"/>
          <w:szCs w:val="28"/>
        </w:rPr>
      </w:pPr>
      <w:r w:rsidRPr="00C6681F">
        <w:rPr>
          <w:rFonts w:ascii="Times New Roman" w:hAnsi="Times New Roman" w:cs="Times New Roman"/>
          <w:sz w:val="28"/>
          <w:szCs w:val="28"/>
        </w:rPr>
        <w:t>с 8</w:t>
      </w:r>
      <w:r w:rsidRPr="00C6681F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C6681F">
        <w:rPr>
          <w:rFonts w:ascii="Times New Roman" w:hAnsi="Times New Roman" w:cs="Times New Roman"/>
          <w:sz w:val="28"/>
          <w:szCs w:val="28"/>
        </w:rPr>
        <w:t xml:space="preserve"> перекрыто движение транспорта: </w:t>
      </w:r>
    </w:p>
    <w:p w:rsidR="006D571B" w:rsidRPr="00DD2C16" w:rsidRDefault="006D571B" w:rsidP="00DD2C16">
      <w:pPr>
        <w:spacing w:line="317" w:lineRule="exact"/>
        <w:ind w:left="400" w:right="2600"/>
        <w:rPr>
          <w:rFonts w:ascii="Times New Roman" w:hAnsi="Times New Roman" w:cs="Times New Roman"/>
          <w:sz w:val="28"/>
          <w:szCs w:val="28"/>
          <w:u w:val="single"/>
        </w:rPr>
      </w:pPr>
      <w:r w:rsidRPr="00DD2C16">
        <w:rPr>
          <w:rFonts w:ascii="Times New Roman" w:hAnsi="Times New Roman" w:cs="Times New Roman"/>
          <w:sz w:val="28"/>
          <w:szCs w:val="28"/>
          <w:u w:val="single"/>
        </w:rPr>
        <w:t>ул. Оборонная от ул. Советская до ул. Курчатова.</w:t>
      </w:r>
    </w:p>
    <w:p w:rsidR="00DD2C16" w:rsidRDefault="006D571B" w:rsidP="00DD2C16">
      <w:pPr>
        <w:spacing w:line="326" w:lineRule="exact"/>
        <w:ind w:left="400" w:right="1580"/>
        <w:rPr>
          <w:rFonts w:ascii="Times New Roman" w:hAnsi="Times New Roman" w:cs="Times New Roman"/>
          <w:sz w:val="28"/>
          <w:szCs w:val="28"/>
        </w:rPr>
      </w:pPr>
      <w:r w:rsidRPr="00C6681F">
        <w:rPr>
          <w:rFonts w:ascii="Times New Roman" w:hAnsi="Times New Roman" w:cs="Times New Roman"/>
          <w:sz w:val="28"/>
          <w:szCs w:val="28"/>
        </w:rPr>
        <w:t>с 9</w:t>
      </w:r>
      <w:r w:rsidRPr="00C6681F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C6681F">
        <w:rPr>
          <w:rFonts w:ascii="Times New Roman" w:hAnsi="Times New Roman" w:cs="Times New Roman"/>
          <w:sz w:val="28"/>
          <w:szCs w:val="28"/>
        </w:rPr>
        <w:t xml:space="preserve"> перекрыто движение транспорта: </w:t>
      </w:r>
    </w:p>
    <w:p w:rsidR="006D571B" w:rsidRPr="00DD2C16" w:rsidRDefault="006D571B" w:rsidP="00DD2C16">
      <w:pPr>
        <w:spacing w:line="326" w:lineRule="exact"/>
        <w:ind w:left="400" w:right="1580"/>
        <w:rPr>
          <w:rFonts w:ascii="Times New Roman" w:hAnsi="Times New Roman" w:cs="Times New Roman"/>
          <w:sz w:val="28"/>
          <w:szCs w:val="28"/>
          <w:u w:val="single"/>
        </w:rPr>
      </w:pPr>
      <w:r w:rsidRPr="00DD2C16">
        <w:rPr>
          <w:rFonts w:ascii="Times New Roman" w:hAnsi="Times New Roman" w:cs="Times New Roman"/>
          <w:sz w:val="28"/>
          <w:szCs w:val="28"/>
          <w:u w:val="single"/>
        </w:rPr>
        <w:t>по ул. Советская от ул. Ленина до ул. 50 лет Образования СССР.</w:t>
      </w:r>
    </w:p>
    <w:p w:rsidR="006D571B" w:rsidRPr="00C6681F" w:rsidRDefault="006D571B" w:rsidP="00DD2C16">
      <w:pPr>
        <w:ind w:firstLine="400"/>
        <w:rPr>
          <w:rFonts w:ascii="Times New Roman" w:hAnsi="Times New Roman" w:cs="Times New Roman"/>
          <w:sz w:val="28"/>
          <w:szCs w:val="28"/>
        </w:rPr>
      </w:pPr>
      <w:r w:rsidRPr="00C6681F">
        <w:rPr>
          <w:rFonts w:ascii="Times New Roman" w:hAnsi="Times New Roman" w:cs="Times New Roman"/>
          <w:sz w:val="28"/>
          <w:szCs w:val="28"/>
        </w:rPr>
        <w:t>Движение автобусов на постоянных го</w:t>
      </w:r>
      <w:r w:rsidR="0045475A">
        <w:rPr>
          <w:rFonts w:ascii="Times New Roman" w:hAnsi="Times New Roman" w:cs="Times New Roman"/>
          <w:sz w:val="28"/>
          <w:szCs w:val="28"/>
        </w:rPr>
        <w:t>родских автобусных маршрутах г. </w:t>
      </w:r>
      <w:r w:rsidRPr="00C6681F">
        <w:rPr>
          <w:rFonts w:ascii="Times New Roman" w:hAnsi="Times New Roman" w:cs="Times New Roman"/>
          <w:sz w:val="28"/>
          <w:szCs w:val="28"/>
        </w:rPr>
        <w:t>Луганска будет осуществлено по измененным маршрутам:</w:t>
      </w:r>
    </w:p>
    <w:p w:rsidR="006D571B" w:rsidRPr="00C6681F" w:rsidRDefault="006D571B" w:rsidP="00DD2C16">
      <w:pPr>
        <w:tabs>
          <w:tab w:val="left" w:pos="9250"/>
        </w:tabs>
        <w:ind w:firstLine="740"/>
        <w:rPr>
          <w:rFonts w:ascii="Times New Roman" w:hAnsi="Times New Roman" w:cs="Times New Roman"/>
          <w:sz w:val="28"/>
          <w:szCs w:val="28"/>
        </w:rPr>
      </w:pPr>
      <w:r w:rsidRPr="00C6681F">
        <w:rPr>
          <w:rFonts w:ascii="Times New Roman" w:hAnsi="Times New Roman" w:cs="Times New Roman"/>
          <w:sz w:val="28"/>
          <w:szCs w:val="28"/>
        </w:rPr>
        <w:t>№ 107 - с кв. Якира по маршруту следования; с пл. Ленина по путепроводу на ул. Ленина чер</w:t>
      </w:r>
      <w:r w:rsidR="00DD2C16">
        <w:rPr>
          <w:rFonts w:ascii="Times New Roman" w:hAnsi="Times New Roman" w:cs="Times New Roman"/>
          <w:sz w:val="28"/>
          <w:szCs w:val="28"/>
        </w:rPr>
        <w:t xml:space="preserve">ез ул. Сосюры, ул. Челюскинцев, </w:t>
      </w:r>
      <w:r w:rsidRPr="00C6681F">
        <w:rPr>
          <w:rFonts w:ascii="Times New Roman" w:hAnsi="Times New Roman" w:cs="Times New Roman"/>
          <w:sz w:val="28"/>
          <w:szCs w:val="28"/>
        </w:rPr>
        <w:t>ул.</w:t>
      </w:r>
      <w:r w:rsidR="00DD2C16">
        <w:rPr>
          <w:rFonts w:ascii="Times New Roman" w:hAnsi="Times New Roman" w:cs="Times New Roman"/>
          <w:sz w:val="28"/>
          <w:szCs w:val="28"/>
        </w:rPr>
        <w:t xml:space="preserve"> Чайковского, ул. </w:t>
      </w:r>
      <w:r w:rsidRPr="00C6681F">
        <w:rPr>
          <w:rFonts w:ascii="Times New Roman" w:hAnsi="Times New Roman" w:cs="Times New Roman"/>
          <w:sz w:val="28"/>
          <w:szCs w:val="28"/>
        </w:rPr>
        <w:t>Курчатова, ул. 50 лет Образования СССР, ул. Советская далее по маршруту.</w:t>
      </w:r>
    </w:p>
    <w:p w:rsidR="006D571B" w:rsidRPr="00C6681F" w:rsidRDefault="00DD2C16" w:rsidP="00DD2C16">
      <w:pPr>
        <w:ind w:firstLine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110</w:t>
      </w:r>
      <w:r w:rsidR="006D571B" w:rsidRPr="00C6681F">
        <w:rPr>
          <w:rFonts w:ascii="Times New Roman" w:hAnsi="Times New Roman" w:cs="Times New Roman"/>
          <w:sz w:val="28"/>
          <w:szCs w:val="28"/>
        </w:rPr>
        <w:t xml:space="preserve"> - с пл. Ленина через Ж/д вокзал, ул. Ленина (разворотное кольцо на магазине «Старт»), В обратном направлении соответственно.</w:t>
      </w:r>
    </w:p>
    <w:p w:rsidR="006D571B" w:rsidRPr="00C6681F" w:rsidRDefault="006D571B" w:rsidP="00DD2C16">
      <w:pPr>
        <w:ind w:firstLine="740"/>
        <w:rPr>
          <w:rFonts w:ascii="Times New Roman" w:hAnsi="Times New Roman" w:cs="Times New Roman"/>
          <w:sz w:val="28"/>
          <w:szCs w:val="28"/>
        </w:rPr>
      </w:pPr>
      <w:r w:rsidRPr="00C6681F">
        <w:rPr>
          <w:rFonts w:ascii="Times New Roman" w:hAnsi="Times New Roman" w:cs="Times New Roman"/>
          <w:sz w:val="28"/>
          <w:szCs w:val="28"/>
        </w:rPr>
        <w:t>№ 111А - по маршруту через Автовокзал, ул. 50 лет Образования СССР, Городок, ул. Годуванцева, далее по маршруту.</w:t>
      </w:r>
    </w:p>
    <w:p w:rsidR="006D571B" w:rsidRPr="00C6681F" w:rsidRDefault="006D571B" w:rsidP="00DD2C16">
      <w:pPr>
        <w:ind w:firstLine="740"/>
        <w:rPr>
          <w:rFonts w:ascii="Times New Roman" w:hAnsi="Times New Roman" w:cs="Times New Roman"/>
          <w:sz w:val="28"/>
          <w:szCs w:val="28"/>
        </w:rPr>
      </w:pPr>
      <w:r w:rsidRPr="00C6681F">
        <w:rPr>
          <w:rFonts w:ascii="Times New Roman" w:hAnsi="Times New Roman" w:cs="Times New Roman"/>
          <w:sz w:val="28"/>
          <w:szCs w:val="28"/>
        </w:rPr>
        <w:t>№ 111Б - с Ж/д вокзала, ул. Пушкина, ул. Ленина через ул. Сосюры, ул. Челюскинцев, ул. Чайковского, ул. Оборонная, далее по маршруту</w:t>
      </w:r>
    </w:p>
    <w:p w:rsidR="006D571B" w:rsidRPr="00C6681F" w:rsidRDefault="006D571B" w:rsidP="00DD2C16">
      <w:pPr>
        <w:tabs>
          <w:tab w:val="left" w:pos="9427"/>
        </w:tabs>
        <w:ind w:firstLine="740"/>
        <w:rPr>
          <w:rFonts w:ascii="Times New Roman" w:hAnsi="Times New Roman" w:cs="Times New Roman"/>
          <w:sz w:val="28"/>
          <w:szCs w:val="28"/>
        </w:rPr>
      </w:pPr>
      <w:r w:rsidRPr="00C6681F">
        <w:rPr>
          <w:rFonts w:ascii="Times New Roman" w:hAnsi="Times New Roman" w:cs="Times New Roman"/>
          <w:sz w:val="28"/>
          <w:szCs w:val="28"/>
        </w:rPr>
        <w:t>№ 117 - с пл. Ленина по путепроводу на ул. Ленина через ул. Сосюры, ул. Челюскинцев, ул. Чайковского, ул</w:t>
      </w:r>
      <w:r w:rsidR="0045475A">
        <w:rPr>
          <w:rFonts w:ascii="Times New Roman" w:hAnsi="Times New Roman" w:cs="Times New Roman"/>
          <w:sz w:val="28"/>
          <w:szCs w:val="28"/>
        </w:rPr>
        <w:t xml:space="preserve">. Курчатова, далее по маршруту. </w:t>
      </w:r>
      <w:bookmarkStart w:id="3" w:name="_GoBack"/>
      <w:bookmarkEnd w:id="3"/>
      <w:r w:rsidRPr="00C6681F">
        <w:rPr>
          <w:rFonts w:ascii="Times New Roman" w:hAnsi="Times New Roman" w:cs="Times New Roman"/>
          <w:sz w:val="28"/>
          <w:szCs w:val="28"/>
        </w:rPr>
        <w:t>В</w:t>
      </w:r>
    </w:p>
    <w:p w:rsidR="006D571B" w:rsidRPr="00C6681F" w:rsidRDefault="006D571B" w:rsidP="00DD2C16">
      <w:pPr>
        <w:rPr>
          <w:rFonts w:ascii="Times New Roman" w:hAnsi="Times New Roman" w:cs="Times New Roman"/>
          <w:sz w:val="28"/>
          <w:szCs w:val="28"/>
        </w:rPr>
      </w:pPr>
      <w:r w:rsidRPr="00C6681F">
        <w:rPr>
          <w:rFonts w:ascii="Times New Roman" w:hAnsi="Times New Roman" w:cs="Times New Roman"/>
          <w:sz w:val="28"/>
          <w:szCs w:val="28"/>
        </w:rPr>
        <w:t>обратном направлении соответственно.</w:t>
      </w:r>
    </w:p>
    <w:p w:rsidR="006D571B" w:rsidRPr="00C6681F" w:rsidRDefault="006D571B" w:rsidP="00DD2C16">
      <w:pPr>
        <w:ind w:firstLine="740"/>
        <w:rPr>
          <w:rFonts w:ascii="Times New Roman" w:hAnsi="Times New Roman" w:cs="Times New Roman"/>
          <w:sz w:val="28"/>
          <w:szCs w:val="28"/>
        </w:rPr>
      </w:pPr>
      <w:r w:rsidRPr="00C6681F">
        <w:rPr>
          <w:rFonts w:ascii="Times New Roman" w:hAnsi="Times New Roman" w:cs="Times New Roman"/>
          <w:sz w:val="28"/>
          <w:szCs w:val="28"/>
        </w:rPr>
        <w:t>№ 118 - с кв. Мирный по маршруту до ул. Ленина через ул. Сосюры, ул. Челюскинцев, ул. Чайковского, ул. Курчатова, ул. 50 лет Образования СССР, ул. Советская, с Городка на ул. Годуванцева, ул. Фрунзе, далее по маршруту. В обратном направлении по своему маршруту.</w:t>
      </w:r>
    </w:p>
    <w:p w:rsidR="006D571B" w:rsidRPr="00C6681F" w:rsidRDefault="006D571B" w:rsidP="00DD2C16">
      <w:pPr>
        <w:ind w:firstLine="740"/>
        <w:rPr>
          <w:rFonts w:ascii="Times New Roman" w:hAnsi="Times New Roman" w:cs="Times New Roman"/>
          <w:sz w:val="28"/>
          <w:szCs w:val="28"/>
        </w:rPr>
      </w:pPr>
      <w:r w:rsidRPr="00C6681F">
        <w:rPr>
          <w:rFonts w:ascii="Times New Roman" w:hAnsi="Times New Roman" w:cs="Times New Roman"/>
          <w:sz w:val="28"/>
          <w:szCs w:val="28"/>
        </w:rPr>
        <w:t>№№126, 133, 155, 157, 167, 183 - по маршруту до ул. Ленина через ул. Сосюры, ул. Челюскинцев, ул. Чайковского, ул. Курчатова, ул. 50 лет Образования СССР, ул. Советская, далее по маршруту. С восточных кварталов соответственно по данному маршруту.</w:t>
      </w:r>
    </w:p>
    <w:p w:rsidR="006D571B" w:rsidRPr="00C6681F" w:rsidRDefault="006D571B" w:rsidP="00DD2C16">
      <w:pPr>
        <w:ind w:firstLine="740"/>
        <w:rPr>
          <w:rFonts w:ascii="Times New Roman" w:hAnsi="Times New Roman" w:cs="Times New Roman"/>
          <w:sz w:val="28"/>
          <w:szCs w:val="28"/>
        </w:rPr>
      </w:pPr>
      <w:r w:rsidRPr="00C6681F">
        <w:rPr>
          <w:rFonts w:ascii="Times New Roman" w:hAnsi="Times New Roman" w:cs="Times New Roman"/>
          <w:sz w:val="28"/>
          <w:szCs w:val="28"/>
        </w:rPr>
        <w:t>№ 129 - Ж/д вокзал, з/д Пархоменко, ул. Ленина через ул. Сосюры, ул. Челюскинцев, ул. Чайковского, ул. Курчатова, ул. 50 лет Образования СССР, ул. Херсонская, далее по маршруту. В обратном направлении соответственно.</w:t>
      </w:r>
    </w:p>
    <w:p w:rsidR="00A45A5D" w:rsidRPr="00C6681F" w:rsidRDefault="00DD2C16" w:rsidP="00DD2C16">
      <w:pPr>
        <w:pStyle w:val="Bodytext20"/>
        <w:shd w:val="clear" w:color="auto" w:fill="auto"/>
        <w:tabs>
          <w:tab w:val="left" w:pos="1282"/>
          <w:tab w:val="left" w:pos="2540"/>
          <w:tab w:val="left" w:pos="3793"/>
          <w:tab w:val="left" w:pos="5262"/>
          <w:tab w:val="left" w:pos="5890"/>
          <w:tab w:val="left" w:pos="7354"/>
          <w:tab w:val="left" w:pos="7911"/>
          <w:tab w:val="left" w:pos="8540"/>
        </w:tabs>
        <w:spacing w:before="0" w:after="0"/>
        <w:ind w:firstLine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№ </w:t>
      </w:r>
      <w:r w:rsidR="00A45A5D" w:rsidRPr="00C6681F">
        <w:rPr>
          <w:rFonts w:ascii="Times New Roman" w:hAnsi="Times New Roman" w:cs="Times New Roman"/>
          <w:sz w:val="28"/>
          <w:szCs w:val="28"/>
          <w:lang w:eastAsia="en-US" w:bidi="en-US"/>
        </w:rPr>
        <w:t>132</w:t>
      </w:r>
      <w:r w:rsidR="00A45A5D" w:rsidRPr="00C6681F">
        <w:rPr>
          <w:rFonts w:ascii="Times New Roman" w:hAnsi="Times New Roman" w:cs="Times New Roman"/>
          <w:sz w:val="28"/>
          <w:szCs w:val="28"/>
          <w:lang w:val="en-US" w:eastAsia="en-US" w:bidi="en-US"/>
        </w:rPr>
        <w:t>A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с Ш/У Луганское по маршруту до ул. </w:t>
      </w:r>
      <w:r w:rsidR="00A45A5D" w:rsidRPr="00C6681F">
        <w:rPr>
          <w:rFonts w:ascii="Times New Roman" w:hAnsi="Times New Roman" w:cs="Times New Roman"/>
          <w:sz w:val="28"/>
          <w:szCs w:val="28"/>
        </w:rPr>
        <w:t>Сосюры,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A5D" w:rsidRPr="00C6681F">
        <w:rPr>
          <w:rFonts w:ascii="Times New Roman" w:hAnsi="Times New Roman" w:cs="Times New Roman"/>
          <w:sz w:val="28"/>
          <w:szCs w:val="28"/>
        </w:rPr>
        <w:t>ул. Челюскинцев, ул. Чайковского, ул. Курчатова, ул. 50 лет Образования СССР, ул. Советская, далее по маршруту до ул. Оборонная, ул. Ча</w:t>
      </w:r>
      <w:r>
        <w:rPr>
          <w:rFonts w:ascii="Times New Roman" w:hAnsi="Times New Roman" w:cs="Times New Roman"/>
          <w:sz w:val="28"/>
          <w:szCs w:val="28"/>
        </w:rPr>
        <w:t>йковского, ул. Челюскинцев, ул. </w:t>
      </w:r>
      <w:r w:rsidR="00A45A5D" w:rsidRPr="00C6681F">
        <w:rPr>
          <w:rFonts w:ascii="Times New Roman" w:hAnsi="Times New Roman" w:cs="Times New Roman"/>
          <w:sz w:val="28"/>
          <w:szCs w:val="28"/>
        </w:rPr>
        <w:t>Сосюры, далее по маршруту.</w:t>
      </w:r>
    </w:p>
    <w:p w:rsidR="00A45A5D" w:rsidRPr="00C6681F" w:rsidRDefault="00DD2C16" w:rsidP="00DD2C16">
      <w:pPr>
        <w:pStyle w:val="Bodytext20"/>
        <w:shd w:val="clear" w:color="auto" w:fill="auto"/>
        <w:tabs>
          <w:tab w:val="left" w:pos="1282"/>
          <w:tab w:val="left" w:pos="2146"/>
          <w:tab w:val="left" w:pos="2540"/>
          <w:tab w:val="left" w:pos="3793"/>
          <w:tab w:val="left" w:pos="5262"/>
          <w:tab w:val="left" w:pos="5890"/>
          <w:tab w:val="left" w:pos="7354"/>
          <w:tab w:val="left" w:pos="7911"/>
          <w:tab w:val="left" w:pos="8540"/>
        </w:tabs>
        <w:spacing w:before="0" w:after="0"/>
        <w:ind w:firstLine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132Б - с Ш/У Луганское по маршруту до ул. </w:t>
      </w:r>
      <w:r w:rsidR="00A45A5D" w:rsidRPr="00C6681F">
        <w:rPr>
          <w:rFonts w:ascii="Times New Roman" w:hAnsi="Times New Roman" w:cs="Times New Roman"/>
          <w:sz w:val="28"/>
          <w:szCs w:val="28"/>
        </w:rPr>
        <w:t>Сосюры,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A5D" w:rsidRPr="00C6681F">
        <w:rPr>
          <w:rFonts w:ascii="Times New Roman" w:hAnsi="Times New Roman" w:cs="Times New Roman"/>
          <w:sz w:val="28"/>
          <w:szCs w:val="28"/>
        </w:rPr>
        <w:t>ул. Челюскинцев, ул. Чайковского, ул. Оборонная, далее по маршруту до ул. Советская, ул. 50 лет Образования СССР, ул. Курчатова, ул. Ча</w:t>
      </w:r>
      <w:r>
        <w:rPr>
          <w:rFonts w:ascii="Times New Roman" w:hAnsi="Times New Roman" w:cs="Times New Roman"/>
          <w:sz w:val="28"/>
          <w:szCs w:val="28"/>
        </w:rPr>
        <w:t>йковского, ул. Челюскинцев, ул. </w:t>
      </w:r>
      <w:r w:rsidR="00A45A5D" w:rsidRPr="00C6681F">
        <w:rPr>
          <w:rFonts w:ascii="Times New Roman" w:hAnsi="Times New Roman" w:cs="Times New Roman"/>
          <w:sz w:val="28"/>
          <w:szCs w:val="28"/>
        </w:rPr>
        <w:t>Сосюры, далее по маршруту.</w:t>
      </w:r>
    </w:p>
    <w:p w:rsidR="00A45A5D" w:rsidRPr="00C6681F" w:rsidRDefault="00A45A5D" w:rsidP="00DD2C16">
      <w:pPr>
        <w:pStyle w:val="Bodytext20"/>
        <w:shd w:val="clear" w:color="auto" w:fill="auto"/>
        <w:spacing w:before="0" w:after="0"/>
        <w:ind w:firstLine="740"/>
        <w:rPr>
          <w:rFonts w:ascii="Times New Roman" w:hAnsi="Times New Roman" w:cs="Times New Roman"/>
          <w:sz w:val="28"/>
          <w:szCs w:val="28"/>
        </w:rPr>
      </w:pPr>
      <w:r w:rsidRPr="00C6681F">
        <w:rPr>
          <w:rFonts w:ascii="Times New Roman" w:hAnsi="Times New Roman" w:cs="Times New Roman"/>
          <w:sz w:val="28"/>
          <w:szCs w:val="28"/>
        </w:rPr>
        <w:t>№ 135 - с Автовокзала по маршруту, ул. Оборонная, ул. Курчатова, ул. 50 лет Образования СССР, ул. Советская, далее по маршруту. В обратном направлении соответственно.</w:t>
      </w:r>
    </w:p>
    <w:p w:rsidR="00A45A5D" w:rsidRPr="00C6681F" w:rsidRDefault="00A45A5D" w:rsidP="00DD2C16">
      <w:pPr>
        <w:pStyle w:val="Bodytext20"/>
        <w:shd w:val="clear" w:color="auto" w:fill="auto"/>
        <w:spacing w:before="0" w:after="0"/>
        <w:ind w:firstLine="740"/>
        <w:rPr>
          <w:rFonts w:ascii="Times New Roman" w:hAnsi="Times New Roman" w:cs="Times New Roman"/>
          <w:sz w:val="28"/>
          <w:szCs w:val="28"/>
        </w:rPr>
      </w:pPr>
      <w:r w:rsidRPr="00C6681F">
        <w:rPr>
          <w:rFonts w:ascii="Times New Roman" w:hAnsi="Times New Roman" w:cs="Times New Roman"/>
          <w:sz w:val="28"/>
          <w:szCs w:val="28"/>
        </w:rPr>
        <w:t>№ 136 - с Ж/д .вокзала, ул. Ленина через ул. Сосюры, ул. МОПРа, далее по маршруту. В обратном направлении соответственно.</w:t>
      </w:r>
    </w:p>
    <w:p w:rsidR="00A45A5D" w:rsidRPr="00C6681F" w:rsidRDefault="00A45A5D" w:rsidP="00DD2C16">
      <w:pPr>
        <w:pStyle w:val="Bodytext20"/>
        <w:shd w:val="clear" w:color="auto" w:fill="auto"/>
        <w:spacing w:before="0" w:after="0"/>
        <w:ind w:firstLine="740"/>
        <w:rPr>
          <w:rFonts w:ascii="Times New Roman" w:hAnsi="Times New Roman" w:cs="Times New Roman"/>
          <w:sz w:val="28"/>
          <w:szCs w:val="28"/>
        </w:rPr>
      </w:pPr>
      <w:r w:rsidRPr="00C6681F">
        <w:rPr>
          <w:rFonts w:ascii="Times New Roman" w:hAnsi="Times New Roman" w:cs="Times New Roman"/>
          <w:sz w:val="28"/>
          <w:szCs w:val="28"/>
        </w:rPr>
        <w:t>№ 137А - с кв. Мирный по маршруту, ул. Советская, ул. Ленина через ул. Сосюры, ул. Челюскинцев, ул. Чайковского, ул. Оборонная, далее по маршруту.</w:t>
      </w:r>
    </w:p>
    <w:p w:rsidR="00A45A5D" w:rsidRPr="00C6681F" w:rsidRDefault="00A45A5D" w:rsidP="00DD2C16">
      <w:pPr>
        <w:pStyle w:val="Bodytext20"/>
        <w:shd w:val="clear" w:color="auto" w:fill="auto"/>
        <w:spacing w:before="0" w:after="0"/>
        <w:ind w:firstLine="740"/>
        <w:rPr>
          <w:rFonts w:ascii="Times New Roman" w:hAnsi="Times New Roman" w:cs="Times New Roman"/>
          <w:sz w:val="28"/>
          <w:szCs w:val="28"/>
        </w:rPr>
      </w:pPr>
      <w:r w:rsidRPr="00C6681F">
        <w:rPr>
          <w:rFonts w:ascii="Times New Roman" w:hAnsi="Times New Roman" w:cs="Times New Roman"/>
          <w:sz w:val="28"/>
          <w:szCs w:val="28"/>
        </w:rPr>
        <w:lastRenderedPageBreak/>
        <w:t>№ 137Б - с кв. Мирный по маршруту, ул. Оборонная, ул. Чайковского, ул. Челюскинцев, ул. Сосюры, ул. Ленина, ул. Советская далее по маршруту.</w:t>
      </w:r>
    </w:p>
    <w:p w:rsidR="00A45A5D" w:rsidRPr="00C6681F" w:rsidRDefault="00A45A5D" w:rsidP="00DD2C16">
      <w:pPr>
        <w:pStyle w:val="Bodytext20"/>
        <w:shd w:val="clear" w:color="auto" w:fill="auto"/>
        <w:spacing w:before="0" w:after="0"/>
        <w:ind w:firstLine="740"/>
        <w:rPr>
          <w:rFonts w:ascii="Times New Roman" w:hAnsi="Times New Roman" w:cs="Times New Roman"/>
          <w:sz w:val="28"/>
          <w:szCs w:val="28"/>
        </w:rPr>
      </w:pPr>
      <w:r w:rsidRPr="00C6681F">
        <w:rPr>
          <w:rFonts w:ascii="Times New Roman" w:hAnsi="Times New Roman" w:cs="Times New Roman"/>
          <w:sz w:val="28"/>
          <w:szCs w:val="28"/>
        </w:rPr>
        <w:t>№ 150 - с Ж/д вокзала, з\д Пархоменко, ул. Ленина через ул. Сосюры, ул. Челюскинцев, ул. Чайковского, ул. Курчатова, далее по маршруту. В обратном направлении соответственно.</w:t>
      </w:r>
    </w:p>
    <w:p w:rsidR="00A45A5D" w:rsidRPr="00C6681F" w:rsidRDefault="00A45A5D" w:rsidP="00DD2C16">
      <w:pPr>
        <w:pStyle w:val="Bodytext20"/>
        <w:shd w:val="clear" w:color="auto" w:fill="auto"/>
        <w:spacing w:before="0" w:after="0"/>
        <w:ind w:firstLine="740"/>
        <w:rPr>
          <w:rFonts w:ascii="Times New Roman" w:hAnsi="Times New Roman" w:cs="Times New Roman"/>
          <w:sz w:val="28"/>
          <w:szCs w:val="28"/>
        </w:rPr>
      </w:pPr>
      <w:r w:rsidRPr="00C6681F">
        <w:rPr>
          <w:rFonts w:ascii="Times New Roman" w:hAnsi="Times New Roman" w:cs="Times New Roman"/>
          <w:sz w:val="28"/>
          <w:szCs w:val="28"/>
        </w:rPr>
        <w:t>№ 151 - с пл. Ленина по путепроводу на ул. Ленина через ул. Сосюры, ул. Челюскинцев, ул. Чайковского, ул. Оборонная, далее по маршруту. В Обратном направлении соответственно.</w:t>
      </w:r>
    </w:p>
    <w:p w:rsidR="00A45A5D" w:rsidRPr="00C6681F" w:rsidRDefault="00A45A5D" w:rsidP="00DD2C16">
      <w:pPr>
        <w:pStyle w:val="Bodytext20"/>
        <w:shd w:val="clear" w:color="auto" w:fill="auto"/>
        <w:spacing w:before="0" w:after="0"/>
        <w:ind w:firstLine="740"/>
        <w:rPr>
          <w:rFonts w:ascii="Times New Roman" w:hAnsi="Times New Roman" w:cs="Times New Roman"/>
          <w:sz w:val="28"/>
          <w:szCs w:val="28"/>
        </w:rPr>
      </w:pPr>
      <w:r w:rsidRPr="00C6681F">
        <w:rPr>
          <w:rFonts w:ascii="Times New Roman" w:hAnsi="Times New Roman" w:cs="Times New Roman"/>
          <w:sz w:val="28"/>
          <w:szCs w:val="28"/>
        </w:rPr>
        <w:t xml:space="preserve">№ </w:t>
      </w:r>
      <w:r w:rsidR="00DD2C16">
        <w:rPr>
          <w:rStyle w:val="Bodytext2Spacing3pt"/>
          <w:rFonts w:eastAsia="Sylfaen"/>
        </w:rPr>
        <w:t>152 - с</w:t>
      </w:r>
      <w:r w:rsidRPr="00C6681F">
        <w:rPr>
          <w:rFonts w:ascii="Times New Roman" w:hAnsi="Times New Roman" w:cs="Times New Roman"/>
          <w:sz w:val="28"/>
          <w:szCs w:val="28"/>
        </w:rPr>
        <w:t>Ж/д вокзала, з\д Пархоменко, ул. Ленина через ул. Сосюры, ул. Челюскинцев, ул. Чайковского, ул. Оборонная, далее по маршруту. В обратном направлении соответственно.</w:t>
      </w:r>
    </w:p>
    <w:p w:rsidR="00A45A5D" w:rsidRPr="00C6681F" w:rsidRDefault="00A45A5D" w:rsidP="00DD2C16">
      <w:pPr>
        <w:pStyle w:val="Bodytext20"/>
        <w:shd w:val="clear" w:color="auto" w:fill="auto"/>
        <w:spacing w:before="0" w:after="0"/>
        <w:ind w:firstLine="740"/>
        <w:rPr>
          <w:rFonts w:ascii="Times New Roman" w:hAnsi="Times New Roman" w:cs="Times New Roman"/>
          <w:sz w:val="28"/>
          <w:szCs w:val="28"/>
        </w:rPr>
      </w:pPr>
      <w:r w:rsidRPr="00C6681F">
        <w:rPr>
          <w:rFonts w:ascii="Times New Roman" w:hAnsi="Times New Roman" w:cs="Times New Roman"/>
          <w:sz w:val="28"/>
          <w:szCs w:val="28"/>
        </w:rPr>
        <w:t>№ 197 - с Ш/У Луганское далее по маршруту, з\д Пархоменко, ул. Ленина через ул. Сосюры, ул. Челюскинцев, ул. Чайковского, ул. Оборонная, далее по маршруту. В обратном направлении соответственно.</w:t>
      </w:r>
    </w:p>
    <w:p w:rsidR="00A45A5D" w:rsidRPr="00C6681F" w:rsidRDefault="00DD2C16" w:rsidP="00DD2C16">
      <w:pPr>
        <w:pStyle w:val="Bodytext20"/>
        <w:shd w:val="clear" w:color="auto" w:fill="auto"/>
        <w:spacing w:before="0" w:after="0"/>
        <w:ind w:firstLine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170 -</w:t>
      </w:r>
      <w:r w:rsidR="00A45A5D" w:rsidRPr="00C6681F">
        <w:rPr>
          <w:rFonts w:ascii="Times New Roman" w:hAnsi="Times New Roman" w:cs="Times New Roman"/>
          <w:sz w:val="28"/>
          <w:szCs w:val="28"/>
        </w:rPr>
        <w:t xml:space="preserve"> с п. Видный по маршруту, ул. Оборонная, ул. Курчатова, ул. 50 лет Образования СССР, ул. Советская, далее по маршруту. В обратном направлении соответственно.</w:t>
      </w:r>
    </w:p>
    <w:p w:rsidR="00A45A5D" w:rsidRPr="00C6681F" w:rsidRDefault="00A45A5D" w:rsidP="00DD2C16">
      <w:pPr>
        <w:pStyle w:val="Bodytext20"/>
        <w:shd w:val="clear" w:color="auto" w:fill="auto"/>
        <w:spacing w:before="0" w:after="0"/>
        <w:ind w:firstLine="740"/>
        <w:rPr>
          <w:rFonts w:ascii="Times New Roman" w:hAnsi="Times New Roman" w:cs="Times New Roman"/>
          <w:sz w:val="28"/>
          <w:szCs w:val="28"/>
        </w:rPr>
      </w:pPr>
      <w:r w:rsidRPr="00C6681F">
        <w:rPr>
          <w:rFonts w:ascii="Times New Roman" w:hAnsi="Times New Roman" w:cs="Times New Roman"/>
          <w:sz w:val="28"/>
          <w:szCs w:val="28"/>
        </w:rPr>
        <w:t>№ 147А - с кв. Мирный по маршруту, ул. Ленина, ул. Сосюры, ул. Челюскинцев, ул. газеты «Луганской правды», ул. МОПРа, ул. 1-я Славянская, далее по маршруту.</w:t>
      </w:r>
    </w:p>
    <w:p w:rsidR="00A45A5D" w:rsidRPr="00C6681F" w:rsidRDefault="00A45A5D" w:rsidP="00DD2C16">
      <w:pPr>
        <w:pStyle w:val="Bodytext20"/>
        <w:shd w:val="clear" w:color="auto" w:fill="auto"/>
        <w:spacing w:before="0" w:after="0"/>
        <w:ind w:firstLine="740"/>
        <w:rPr>
          <w:rFonts w:ascii="Times New Roman" w:hAnsi="Times New Roman" w:cs="Times New Roman"/>
          <w:sz w:val="28"/>
          <w:szCs w:val="28"/>
        </w:rPr>
      </w:pPr>
      <w:r w:rsidRPr="00C6681F">
        <w:rPr>
          <w:rFonts w:ascii="Times New Roman" w:hAnsi="Times New Roman" w:cs="Times New Roman"/>
          <w:sz w:val="28"/>
          <w:szCs w:val="28"/>
        </w:rPr>
        <w:t>№ 147Б - с кв. Мирный по маршруту, ул. 1-я Славянская, ул. МОПРа, ул. газеты «Луганской правды», ул. Челюскинцев, ул. Сосюры, ул. Ленина, далее по маршруту.</w:t>
      </w:r>
    </w:p>
    <w:p w:rsidR="006D571B" w:rsidRPr="00C6681F" w:rsidRDefault="006D571B" w:rsidP="00DD2C16">
      <w:pPr>
        <w:pStyle w:val="Bodytext20"/>
        <w:shd w:val="clear" w:color="auto" w:fill="auto"/>
        <w:spacing w:before="0"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sectPr w:rsidR="006D571B" w:rsidRPr="00C6681F" w:rsidSect="00311455">
      <w:pgSz w:w="11900" w:h="16840"/>
      <w:pgMar w:top="790" w:right="835" w:bottom="762" w:left="13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335" w:rsidRDefault="00693335" w:rsidP="00311455">
      <w:r>
        <w:separator/>
      </w:r>
    </w:p>
  </w:endnote>
  <w:endnote w:type="continuationSeparator" w:id="0">
    <w:p w:rsidR="00693335" w:rsidRDefault="00693335" w:rsidP="0031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335" w:rsidRDefault="00693335"/>
  </w:footnote>
  <w:footnote w:type="continuationSeparator" w:id="0">
    <w:p w:rsidR="00693335" w:rsidRDefault="0069333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11455"/>
    <w:rsid w:val="00311455"/>
    <w:rsid w:val="0045475A"/>
    <w:rsid w:val="00693335"/>
    <w:rsid w:val="006D571B"/>
    <w:rsid w:val="00A45A5D"/>
    <w:rsid w:val="00C6681F"/>
    <w:rsid w:val="00DD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96EE8-0BA6-49FC-961C-53BCCABF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114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1455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31145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Heading11">
    <w:name w:val="Heading #1"/>
    <w:basedOn w:val="Heading1"/>
    <w:rsid w:val="0031145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31145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sid w:val="0031145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311455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SmallCaps">
    <w:name w:val="Body text (3) + Small Caps"/>
    <w:basedOn w:val="Bodytext3"/>
    <w:rsid w:val="00311455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355ptItalic">
    <w:name w:val="Body text (3) + 5.5 pt;Italic"/>
    <w:basedOn w:val="Bodytext3"/>
    <w:rsid w:val="0031145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rsid w:val="00311455"/>
    <w:pPr>
      <w:shd w:val="clear" w:color="auto" w:fill="FFFFFF"/>
      <w:spacing w:after="300" w:line="0" w:lineRule="atLeast"/>
      <w:jc w:val="center"/>
      <w:outlineLvl w:val="0"/>
    </w:pPr>
    <w:rPr>
      <w:rFonts w:ascii="Sylfaen" w:eastAsia="Sylfaen" w:hAnsi="Sylfaen" w:cs="Sylfaen"/>
      <w:sz w:val="32"/>
      <w:szCs w:val="32"/>
    </w:rPr>
  </w:style>
  <w:style w:type="paragraph" w:customStyle="1" w:styleId="Bodytext20">
    <w:name w:val="Body text (2)"/>
    <w:basedOn w:val="a"/>
    <w:link w:val="Bodytext2"/>
    <w:rsid w:val="00311455"/>
    <w:pPr>
      <w:shd w:val="clear" w:color="auto" w:fill="FFFFFF"/>
      <w:spacing w:before="300" w:after="300" w:line="317" w:lineRule="exact"/>
      <w:ind w:firstLine="380"/>
    </w:pPr>
    <w:rPr>
      <w:rFonts w:ascii="Sylfaen" w:eastAsia="Sylfaen" w:hAnsi="Sylfaen" w:cs="Sylfaen"/>
      <w:sz w:val="26"/>
      <w:szCs w:val="26"/>
    </w:rPr>
  </w:style>
  <w:style w:type="paragraph" w:customStyle="1" w:styleId="Bodytext30">
    <w:name w:val="Body text (3)"/>
    <w:basedOn w:val="a"/>
    <w:link w:val="Bodytext3"/>
    <w:rsid w:val="00311455"/>
    <w:pPr>
      <w:shd w:val="clear" w:color="auto" w:fill="FFFFFF"/>
      <w:spacing w:before="300" w:line="0" w:lineRule="atLeast"/>
    </w:pPr>
    <w:rPr>
      <w:rFonts w:ascii="Tahoma" w:eastAsia="Tahoma" w:hAnsi="Tahoma" w:cs="Tahoma"/>
      <w:sz w:val="16"/>
      <w:szCs w:val="16"/>
    </w:rPr>
  </w:style>
  <w:style w:type="character" w:customStyle="1" w:styleId="Bodytext2Spacing2pt">
    <w:name w:val="Body text (2) + Spacing 2 pt"/>
    <w:basedOn w:val="Bodytext2"/>
    <w:rsid w:val="006D57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1CordiaUPC22ptNotBold">
    <w:name w:val="Heading #1 + CordiaUPC;22 pt;Not Bold"/>
    <w:basedOn w:val="Heading1"/>
    <w:rsid w:val="006D571B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shd w:val="clear" w:color="auto" w:fill="FFFFFF"/>
      <w:lang w:val="ru-RU" w:eastAsia="ru-RU" w:bidi="ru-RU"/>
    </w:rPr>
  </w:style>
  <w:style w:type="character" w:customStyle="1" w:styleId="Bodytext2Spacing3pt">
    <w:name w:val="Body text (2) + Spacing 3 pt"/>
    <w:basedOn w:val="Bodytext2"/>
    <w:rsid w:val="00A45A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Александра Сергеевна Веселова</cp:lastModifiedBy>
  <cp:revision>5</cp:revision>
  <dcterms:created xsi:type="dcterms:W3CDTF">2017-04-25T08:36:00Z</dcterms:created>
  <dcterms:modified xsi:type="dcterms:W3CDTF">2017-04-25T09:50:00Z</dcterms:modified>
</cp:coreProperties>
</file>